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b575eb623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 FLAKOLL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 FLAKOLL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bed0f63fc4fe1"/>
      <w:footerReference xmlns:r="http://schemas.openxmlformats.org/officeDocument/2006/relationships" w:type="default" r:id="Rdd844c256018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bed0f63fc4fe1" /><Relationship Type="http://schemas.openxmlformats.org/officeDocument/2006/relationships/footer" Target="/word/footer1.xml" Id="Rdd844c2560184348" /></Relationships>
</file>