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53528e7f3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HÆGLAND &amp; SVANBERG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HÆGLAND &amp; SVANBERG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78d4d9cc67475e"/>
      <w:footerReference xmlns:r="http://schemas.openxmlformats.org/officeDocument/2006/relationships" w:type="default" r:id="Rb1b0cd75d2da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HÆGLAND &amp; SVANBERG AS   ·   Org.nr 811 923 532   ·   Henrik Ibsens gate 90   ·   0255 OSLO   ·   post@hasv.no   ·   www.hasv.no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HÆGLAND &amp; SVANBERG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8d4d9cc67475e" /><Relationship Type="http://schemas.openxmlformats.org/officeDocument/2006/relationships/footer" Target="/word/footer1.xml" Id="Rb1b0cd75d2da43ec" /></Relationships>
</file>