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8e43e6e09142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MELESIO HOLDING AS</w:t>
      </w:r>
    </w:p>
    <w:sectPr>
      <w:headerReference xmlns:r="http://schemas.openxmlformats.org/officeDocument/2006/relationships" w:type="default" r:id="R49b8c1c2dc5a4d6a"/>
      <w:footerReference xmlns:r="http://schemas.openxmlformats.org/officeDocument/2006/relationships" w:type="default" r:id="Ra78ac72b14df40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MELESIO HOLDING AS   ·   Org.nr 818 091 982   ·   Ruseløkkveien 36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MELESIO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8c1c2dc5a4d6a" /><Relationship Type="http://schemas.openxmlformats.org/officeDocument/2006/relationships/footer" Target="/word/footer1.xml" Id="Ra78ac72b14df40fe" /></Relationships>
</file>