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cd6557a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ROSOIDEAE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ROSOIDEAE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98385d75940e0"/>
      <w:footerReference xmlns:r="http://schemas.openxmlformats.org/officeDocument/2006/relationships" w:type="default" r:id="Rfb198530493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8385d75940e0" /><Relationship Type="http://schemas.openxmlformats.org/officeDocument/2006/relationships/footer" Target="/word/footer1.xml" Id="Rfb198530493f48bb" /></Relationships>
</file>