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bd5eff251747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 VENTURES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 VENTURES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3f49c8c4614e5f"/>
      <w:footerReference xmlns:r="http://schemas.openxmlformats.org/officeDocument/2006/relationships" w:type="default" r:id="R3ce40ff8d17a4e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 VENTURES AS   ·   Org.nr 822 356 362   ·   Brinken 11   ·   0654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3f49c8c4614e5f" /><Relationship Type="http://schemas.openxmlformats.org/officeDocument/2006/relationships/footer" Target="/word/footer1.xml" Id="R3ce40ff8d17a4e21" /></Relationships>
</file>