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f2c1d0bad45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HEGOL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HEGOL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3289fbeda1418c"/>
      <w:footerReference xmlns:r="http://schemas.openxmlformats.org/officeDocument/2006/relationships" w:type="default" r:id="R1c7b61b49a1c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HEGOL HOLDING AS   ·   Org.nr 823 471 092   ·   c/o Ole Aleksander Jamtøy Heggvik, Vesseseterveien 13C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289fbeda1418c" /><Relationship Type="http://schemas.openxmlformats.org/officeDocument/2006/relationships/footer" Target="/word/footer1.xml" Id="R1c7b61b49a1c4dba" /></Relationships>
</file>