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42cc74971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UBATUBA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UBATUBA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808f401d34e84"/>
      <w:footerReference xmlns:r="http://schemas.openxmlformats.org/officeDocument/2006/relationships" w:type="default" r:id="Rd493e2facde6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808f401d34e84" /><Relationship Type="http://schemas.openxmlformats.org/officeDocument/2006/relationships/footer" Target="/word/footer1.xml" Id="Rd493e2facde64990" /></Relationships>
</file>