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c78695746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ad5622cc474706"/>
      <w:footerReference xmlns:r="http://schemas.openxmlformats.org/officeDocument/2006/relationships" w:type="default" r:id="R34059ed92b38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 INVEST AS   ·   Org.nr 823 775 202   ·   Bukkedalsåsen 6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d5622cc474706" /><Relationship Type="http://schemas.openxmlformats.org/officeDocument/2006/relationships/footer" Target="/word/footer1.xml" Id="R34059ed92b384a3a" /></Relationships>
</file>