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5e85eb7f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516fafe2344c2"/>
      <w:footerReference xmlns:r="http://schemas.openxmlformats.org/officeDocument/2006/relationships" w:type="default" r:id="R86a5dc013af5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16fafe2344c2" /><Relationship Type="http://schemas.openxmlformats.org/officeDocument/2006/relationships/footer" Target="/word/footer1.xml" Id="R86a5dc013af54f8d" /></Relationships>
</file>