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581a77c66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SATOSHI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SATOSHI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181f998854f05"/>
      <w:footerReference xmlns:r="http://schemas.openxmlformats.org/officeDocument/2006/relationships" w:type="default" r:id="Rfee4f51cc09c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SATOSHI AS   ·   Org.nr 827 568 562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SATOSHI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181f998854f05" /><Relationship Type="http://schemas.openxmlformats.org/officeDocument/2006/relationships/footer" Target="/word/footer1.xml" Id="Rfee4f51cc09c489d" /></Relationships>
</file>