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f7fb72a70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C TORGNES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C TORGNES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8692467534a6a"/>
      <w:footerReference xmlns:r="http://schemas.openxmlformats.org/officeDocument/2006/relationships" w:type="default" r:id="Rba0ecc97e2b1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C TORGNES AS   ·   Org.nr 828 206 052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C TORGNES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8692467534a6a" /><Relationship Type="http://schemas.openxmlformats.org/officeDocument/2006/relationships/footer" Target="/word/footer1.xml" Id="Rba0ecc97e2b1451d" /></Relationships>
</file>