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4de995924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FLYT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9f4c139afd4293"/>
      <w:footerReference xmlns:r="http://schemas.openxmlformats.org/officeDocument/2006/relationships" w:type="default" r:id="R2c7efcd8d952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KOMPETANSE AS   ·   Org.nr 828 794 132   ·   Vangsvegen 73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f4c139afd4293" /><Relationship Type="http://schemas.openxmlformats.org/officeDocument/2006/relationships/footer" Target="/word/footer1.xml" Id="R2c7efcd8d9524ed4" /></Relationships>
</file>