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d94bf50a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REVISJON AS</w:t>
      </w:r>
    </w:p>
    <w:sectPr>
      <w:headerReference xmlns:r="http://schemas.openxmlformats.org/officeDocument/2006/relationships" w:type="default" r:id="R68c16c6fa2ca4c4e"/>
      <w:footerReference xmlns:r="http://schemas.openxmlformats.org/officeDocument/2006/relationships" w:type="default" r:id="R6a2364413bb2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REVISJON AS   ·   Org.nr 832 049 972   ·   Solveien 2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16c6fa2ca4c4e" /><Relationship Type="http://schemas.openxmlformats.org/officeDocument/2006/relationships/footer" Target="/word/footer1.xml" Id="R6a2364413bb24347" /></Relationships>
</file>