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02d35f65b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52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52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452c3a263a4874"/>
      <w:footerReference xmlns:r="http://schemas.openxmlformats.org/officeDocument/2006/relationships" w:type="default" r:id="Rb493fab5deba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52 AS   ·   Org.nr 865 561 202   ·   Bryggegata 3   ·   0250 OSLO   ·   Tlf. 23 11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52c3a263a4874" /><Relationship Type="http://schemas.openxmlformats.org/officeDocument/2006/relationships/footer" Target="/word/footer1.xml" Id="Rb493fab5deba46d1" /></Relationships>
</file>