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d3391bfc248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INVESTOR 52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52 AS</w:t>
      </w:r>
    </w:p>
    <w:sectPr>
      <w:headerReference xmlns:r="http://schemas.openxmlformats.org/officeDocument/2006/relationships" w:type="default" r:id="R12367ed4cba2440d"/>
      <w:footerReference xmlns:r="http://schemas.openxmlformats.org/officeDocument/2006/relationships" w:type="default" r:id="R4ee1b56fe06b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52 AS   ·   Org.nr 865 561 202   ·   Bryggegata 3   ·   0250 OSLO   ·   Tlf. 23 11 86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52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67ed4cba2440d" /><Relationship Type="http://schemas.openxmlformats.org/officeDocument/2006/relationships/footer" Target="/word/footer1.xml" Id="R4ee1b56fe06b400e" /></Relationships>
</file>