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f0d270cbd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TYLDAL SOGNESKOG BA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Tylldalen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Tylldalen,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TYLDAL SOGNESKOG BA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aae8c4dae4516"/>
      <w:footerReference xmlns:r="http://schemas.openxmlformats.org/officeDocument/2006/relationships" w:type="default" r:id="R6ad8c8d7db62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TYLDAL SOGNESKOG BA   ·   Org.nr 869 905 062   ·   c/o Jon B. Moen, Tylldalsveien 1720   ·   2510 TYLLDALEN   ·   jb.moen@online.no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TYLDAL SOGNESKOG BA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aae8c4dae4516" /><Relationship Type="http://schemas.openxmlformats.org/officeDocument/2006/relationships/footer" Target="/word/footer1.xml" Id="R6ad8c8d7db624c94" /></Relationships>
</file>