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5ce4351d0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7d8125a3b60e482b"/>
      <w:footerReference xmlns:r="http://schemas.openxmlformats.org/officeDocument/2006/relationships" w:type="default" r:id="R232cf40ed35a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872 417 982   ·   Silvalveien 1   ·   8850 HERØY   ·   Tlf. 75 06 80 00   ·   post@heroy-no.kommune.no   ·   www.heroy-no.kommune.no/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125a3b60e482b" /><Relationship Type="http://schemas.openxmlformats.org/officeDocument/2006/relationships/footer" Target="/word/footer1.xml" Id="R232cf40ed35a45c7" /></Relationships>
</file>