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bd176b0e9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TOM CHRISTOFFERSEN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TOM CHRISTOFFERSEN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1588edd45143c8"/>
      <w:footerReference xmlns:r="http://schemas.openxmlformats.org/officeDocument/2006/relationships" w:type="default" r:id="R9fe219802737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588edd45143c8" /><Relationship Type="http://schemas.openxmlformats.org/officeDocument/2006/relationships/footer" Target="/word/footer1.xml" Id="R9fe2198027374704" /></Relationships>
</file>