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e39e4da42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Vindøla,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RØV MØLLE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RØV MØLLE AS</w:t>
      </w:r>
    </w:p>
    <w:sectPr>
      <w:headerReference xmlns:r="http://schemas.openxmlformats.org/officeDocument/2006/relationships" w:type="default" r:id="Rd4c45d8cd13746cc"/>
      <w:footerReference xmlns:r="http://schemas.openxmlformats.org/officeDocument/2006/relationships" w:type="default" r:id="Rb0d02019f61d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RØV MØLLE AS   ·   Org.nr 880 524 992   ·   Surnadalsvegen 1081   ·   6655 VINDØLA   ·   Tlf. 71 65 86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RØV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45d8cd13746cc" /><Relationship Type="http://schemas.openxmlformats.org/officeDocument/2006/relationships/footer" Target="/word/footer1.xml" Id="Rb0d02019f61d44e9" /></Relationships>
</file>