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13b50b360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STORØ EIENDOM AS.</w:t>
      </w:r>
    </w:p>
    <w:sectPr>
      <w:headerReference xmlns:r="http://schemas.openxmlformats.org/officeDocument/2006/relationships" w:type="default" r:id="R03ab31dc48244b5b"/>
      <w:footerReference xmlns:r="http://schemas.openxmlformats.org/officeDocument/2006/relationships" w:type="default" r:id="R2e9aff710fe6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b31dc48244b5b" /><Relationship Type="http://schemas.openxmlformats.org/officeDocument/2006/relationships/footer" Target="/word/footer1.xml" Id="R2e9aff710fe64d19" /></Relationships>
</file>