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dc1f8592b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Nerlandsøy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Nerlandsøy,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117336c5854342"/>
      <w:footerReference xmlns:r="http://schemas.openxmlformats.org/officeDocument/2006/relationships" w:type="default" r:id="Re13382abcf7d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FRILUND AS   ·   Org.nr 882 227 022   ·   Teigevegen 49   ·   6098 NERLANDSØY   ·   Tlf. 70 08 16 80   ·   jon.kvalsund@gmail.com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17336c5854342" /><Relationship Type="http://schemas.openxmlformats.org/officeDocument/2006/relationships/footer" Target="/word/footer1.xml" Id="Re13382abcf7d4dd3" /></Relationships>
</file>