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c27592004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ONS KONSULENTTJENESTER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KONSULENTTJENESTER AS</w:t>
      </w:r>
    </w:p>
    <w:sectPr>
      <w:headerReference xmlns:r="http://schemas.openxmlformats.org/officeDocument/2006/relationships" w:type="default" r:id="Read0139f81634fcc"/>
      <w:footerReference xmlns:r="http://schemas.openxmlformats.org/officeDocument/2006/relationships" w:type="default" r:id="R52e7faefaafb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0139f81634fcc" /><Relationship Type="http://schemas.openxmlformats.org/officeDocument/2006/relationships/footer" Target="/word/footer1.xml" Id="R52e7faefaafb46e4" /></Relationships>
</file>