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1b52a26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MÅLENG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MÅLENG EIENDOM AS</w:t>
      </w:r>
    </w:p>
    <w:sectPr>
      <w:headerReference xmlns:r="http://schemas.openxmlformats.org/officeDocument/2006/relationships" w:type="default" r:id="R082c91c82a5040cf"/>
      <w:footerReference xmlns:r="http://schemas.openxmlformats.org/officeDocument/2006/relationships" w:type="default" r:id="R1dc6a1d9c30a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MÅLENG EIENDOM AS   ·   Org.nr 886 805 322   ·   Østbuen 2   ·   1820 SPYDEBERG   ·   bjorn.ove@askimentreprenor.com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MÅLENG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c91c82a5040cf" /><Relationship Type="http://schemas.openxmlformats.org/officeDocument/2006/relationships/footer" Target="/word/footer1.xml" Id="R1dc6a1d9c30a4778" /></Relationships>
</file>