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f0e0c016844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CONSOLIDA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CONSOLIDA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c59b0fb2ab46c0"/>
      <w:footerReference xmlns:r="http://schemas.openxmlformats.org/officeDocument/2006/relationships" w:type="default" r:id="R65a99524c2ef46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CONSOLIDA AS   ·   Org.nr 888 972 692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CONSOLIDA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59b0fb2ab46c0" /><Relationship Type="http://schemas.openxmlformats.org/officeDocument/2006/relationships/footer" Target="/word/footer1.xml" Id="R65a99524c2ef464f" /></Relationships>
</file>