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25ba7cbad946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OSM INVEST AS</w:t>
      </w:r>
    </w:p>
    <w:sectPr>
      <w:headerReference xmlns:r="http://schemas.openxmlformats.org/officeDocument/2006/relationships" w:type="default" r:id="R5f654d619ff04c26"/>
      <w:footerReference xmlns:r="http://schemas.openxmlformats.org/officeDocument/2006/relationships" w:type="default" r:id="Rc17a6d338cbd4f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OSM INVEST AS   ·   Org.nr 889 261 412   ·   Ytre Eiganesveien 29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654d619ff04c26" /><Relationship Type="http://schemas.openxmlformats.org/officeDocument/2006/relationships/footer" Target="/word/footer1.xml" Id="Rc17a6d338cbd4f52" /></Relationships>
</file>