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3b3c9e2a854a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HANIF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HANIF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54f6a1f6bf45b7"/>
      <w:footerReference xmlns:r="http://schemas.openxmlformats.org/officeDocument/2006/relationships" w:type="default" r:id="R5c44d751b10042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HANIF AS   ·   Org.nr 889 267 992   ·   c/o Jon Harald Schei, Hoffsjef Løvenskiolds vei 54   ·   0382 OSLO   ·   Tlf. 22 00 83 58   ·   schei@albarevisjon.no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54f6a1f6bf45b7" /><Relationship Type="http://schemas.openxmlformats.org/officeDocument/2006/relationships/footer" Target="/word/footer1.xml" Id="R5c44d751b1004247" /></Relationships>
</file>