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8bc5a23f44b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ARISONA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ARISONA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485da354f5477e"/>
      <w:footerReference xmlns:r="http://schemas.openxmlformats.org/officeDocument/2006/relationships" w:type="default" r:id="R0d6bc94be37f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ARISONA HOLDING AS   ·   Org.nr 890 778 372   ·   Vesteråsveien 102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ARISONA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85da354f5477e" /><Relationship Type="http://schemas.openxmlformats.org/officeDocument/2006/relationships/footer" Target="/word/footer1.xml" Id="R0d6bc94be37f4f16" /></Relationships>
</file>