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da3c8da3e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 I RANA OG OMEGN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 I RANA OG OMEGN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2ebabcf614b28"/>
      <w:footerReference xmlns:r="http://schemas.openxmlformats.org/officeDocument/2006/relationships" w:type="default" r:id="R039ba8342cb4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2ebabcf614b28" /><Relationship Type="http://schemas.openxmlformats.org/officeDocument/2006/relationships/footer" Target="/word/footer1.xml" Id="R039ba8342cb44cd8" /></Relationships>
</file>