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af05ce982744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RINTOR INVEST LTD NUF</w:t>
      </w:r>
    </w:p>
    <w:sectPr>
      <w:headerReference xmlns:r="http://schemas.openxmlformats.org/officeDocument/2006/relationships" w:type="default" r:id="Ra14f96ee24a545b1"/>
      <w:footerReference xmlns:r="http://schemas.openxmlformats.org/officeDocument/2006/relationships" w:type="default" r:id="Rca92f693874e4e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RINTOR INVEST LTD NUF   ·   Org.nr 896 008 242   ·   Bjørndalvegen 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RINTOR INVEST LTD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4f96ee24a545b1" /><Relationship Type="http://schemas.openxmlformats.org/officeDocument/2006/relationships/footer" Target="/word/footer1.xml" Id="Rca92f693874e4e2f" /></Relationships>
</file>