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e281807a6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dd9ac4527e464c8a"/>
      <w:footerReference xmlns:r="http://schemas.openxmlformats.org/officeDocument/2006/relationships" w:type="default" r:id="Rff6dcb5425be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ac4527e464c8a" /><Relationship Type="http://schemas.openxmlformats.org/officeDocument/2006/relationships/footer" Target="/word/footer1.xml" Id="Rff6dcb5425be4c69" /></Relationships>
</file>