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f11f91e1b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ed4eaa094493e"/>
      <w:footerReference xmlns:r="http://schemas.openxmlformats.org/officeDocument/2006/relationships" w:type="default" r:id="Rb03bd2c5c65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TOVEN EIENDOM AS   ·   Org.nr 897 762 552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ed4eaa094493e" /><Relationship Type="http://schemas.openxmlformats.org/officeDocument/2006/relationships/footer" Target="/word/footer1.xml" Id="Rb03bd2c5c65243b2" /></Relationships>
</file>