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b15efdb30843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ROGALAND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ROGALAND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65c2b49f464774"/>
      <w:footerReference xmlns:r="http://schemas.openxmlformats.org/officeDocument/2006/relationships" w:type="default" r:id="R8fd49512b2764f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INVESTERING AS   ·   Org.nr 898 096 572   ·   Godesetkroken 34   ·   4034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65c2b49f464774" /><Relationship Type="http://schemas.openxmlformats.org/officeDocument/2006/relationships/footer" Target="/word/footer1.xml" Id="R8fd49512b2764fd4" /></Relationships>
</file>