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893ad3326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f07bdcad93874e72"/>
      <w:footerReference xmlns:r="http://schemas.openxmlformats.org/officeDocument/2006/relationships" w:type="default" r:id="Rca106c04552d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bdcad93874e72" /><Relationship Type="http://schemas.openxmlformats.org/officeDocument/2006/relationships/footer" Target="/word/footer1.xml" Id="Rca106c04552d4e79" /></Relationships>
</file>