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eb38b3658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3C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3C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6e133a5b04f66"/>
      <w:footerReference xmlns:r="http://schemas.openxmlformats.org/officeDocument/2006/relationships" w:type="default" r:id="Rbd5b44964a54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6e133a5b04f66" /><Relationship Type="http://schemas.openxmlformats.org/officeDocument/2006/relationships/footer" Target="/word/footer1.xml" Id="Rbd5b44964a54493b" /></Relationships>
</file>