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0b6477c9b44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15732c8fc14a65"/>
      <w:footerReference xmlns:r="http://schemas.openxmlformats.org/officeDocument/2006/relationships" w:type="default" r:id="Ra85703a16b3b41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JHL AS   ·   Org.nr 899 537 092   ·   Sandeidvegen 3   ·   5580 ØLEN   ·   post@jhl.no   ·   www.jhl.no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5732c8fc14a65" /><Relationship Type="http://schemas.openxmlformats.org/officeDocument/2006/relationships/footer" Target="/word/footer1.xml" Id="Ra85703a16b3b41c9" /></Relationships>
</file>