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1090ddda9c41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MEDIEHUSET ANDVORD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Hagan,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MEDIEHUSET ANDVORD AS</w:t>
      </w:r>
    </w:p>
    <w:sectPr>
      <w:headerReference xmlns:r="http://schemas.openxmlformats.org/officeDocument/2006/relationships" w:type="default" r:id="Ra61ec4dbe32340f9"/>
      <w:footerReference xmlns:r="http://schemas.openxmlformats.org/officeDocument/2006/relationships" w:type="default" r:id="R6af8ecbcb90a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ec4dbe32340f9" /><Relationship Type="http://schemas.openxmlformats.org/officeDocument/2006/relationships/footer" Target="/word/footer1.xml" Id="R6af8ecbcb90a4389" /></Relationships>
</file>