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bdd486ce7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Bachke &amp; Co.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51809c36e8e4443d"/>
      <w:footerReference xmlns:r="http://schemas.openxmlformats.org/officeDocument/2006/relationships" w:type="default" r:id="Ra449a303abd1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09c36e8e4443d" /><Relationship Type="http://schemas.openxmlformats.org/officeDocument/2006/relationships/footer" Target="/word/footer1.xml" Id="Ra449a303abd146cf" /></Relationships>
</file>