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39b00f058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CORNELIUSSEN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ed54d9eae44d4da4"/>
      <w:footerReference xmlns:r="http://schemas.openxmlformats.org/officeDocument/2006/relationships" w:type="default" r:id="R4b0906ffe7a3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4d9eae44d4da4" /><Relationship Type="http://schemas.openxmlformats.org/officeDocument/2006/relationships/footer" Target="/word/footer1.xml" Id="R4b0906ffe7a345be" /></Relationships>
</file>