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a486b47b3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TUW HOLDING AS</w:t>
      </w:r>
    </w:p>
    <w:sectPr>
      <w:headerReference xmlns:r="http://schemas.openxmlformats.org/officeDocument/2006/relationships" w:type="default" r:id="Rdc6fde630be74c09"/>
      <w:footerReference xmlns:r="http://schemas.openxmlformats.org/officeDocument/2006/relationships" w:type="default" r:id="R2a76085782ef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fde630be74c09" /><Relationship Type="http://schemas.openxmlformats.org/officeDocument/2006/relationships/footer" Target="/word/footer1.xml" Id="R2a76085782ef4119" /></Relationships>
</file>