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b1464733d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SERGIO CAPILE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65db5e6561d742fb"/>
      <w:footerReference xmlns:r="http://schemas.openxmlformats.org/officeDocument/2006/relationships" w:type="default" r:id="Rf6f88f843273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b5e6561d742fb" /><Relationship Type="http://schemas.openxmlformats.org/officeDocument/2006/relationships/footer" Target="/word/footer1.xml" Id="Rf6f88f8432734b4b" /></Relationships>
</file>