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797ea5b854f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JOBSEN INVEST AS</w:t>
      </w:r>
    </w:p>
    <w:sectPr>
      <w:headerReference xmlns:r="http://schemas.openxmlformats.org/officeDocument/2006/relationships" w:type="default" r:id="Rb0b3bbf8f90d4111"/>
      <w:footerReference xmlns:r="http://schemas.openxmlformats.org/officeDocument/2006/relationships" w:type="default" r:id="R07385567938f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3bbf8f90d4111" /><Relationship Type="http://schemas.openxmlformats.org/officeDocument/2006/relationships/footer" Target="/word/footer1.xml" Id="R07385567938f4095" /></Relationships>
</file>