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c5c825fc7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750dba656455a"/>
      <w:footerReference xmlns:r="http://schemas.openxmlformats.org/officeDocument/2006/relationships" w:type="default" r:id="Ra62b30099dff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750dba656455a" /><Relationship Type="http://schemas.openxmlformats.org/officeDocument/2006/relationships/footer" Target="/word/footer1.xml" Id="Ra62b30099dff4a44" /></Relationships>
</file>