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4c7a78b00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TEOLINE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TEOLINE HOLDING AS</w:t>
      </w:r>
    </w:p>
    <w:sectPr>
      <w:headerReference xmlns:r="http://schemas.openxmlformats.org/officeDocument/2006/relationships" w:type="default" r:id="R81bfa4bb25154e69"/>
      <w:footerReference xmlns:r="http://schemas.openxmlformats.org/officeDocument/2006/relationships" w:type="default" r:id="Rbee7755c0a5a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TEOLINE HOLDING AS   ·   Org.nr 912 693 341   ·   Vestavegen 42   ·   3942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TEOLINE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fa4bb25154e69" /><Relationship Type="http://schemas.openxmlformats.org/officeDocument/2006/relationships/footer" Target="/word/footer1.xml" Id="Rbee7755c0a5a466a" /></Relationships>
</file>