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5fb203ddc846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CRESCERE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CRESCERE INVEST AS</w:t>
      </w:r>
    </w:p>
    <w:sectPr>
      <w:headerReference xmlns:r="http://schemas.openxmlformats.org/officeDocument/2006/relationships" w:type="default" r:id="R3128b5ec15b14e21"/>
      <w:footerReference xmlns:r="http://schemas.openxmlformats.org/officeDocument/2006/relationships" w:type="default" r:id="Rc0861dca684f46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CRESCERE INVEST AS   ·   Org.nr 912 888 347   ·   Havseilervegen 30   ·   7053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CRESCERE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8b5ec15b14e21" /><Relationship Type="http://schemas.openxmlformats.org/officeDocument/2006/relationships/footer" Target="/word/footer1.xml" Id="Rc0861dca684f4667" /></Relationships>
</file>