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65ed601cd14a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LAILA'S KRO OG KAFÈ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LAILA'S KRO OG KAFÈ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78cd0b5fa940ed"/>
      <w:footerReference xmlns:r="http://schemas.openxmlformats.org/officeDocument/2006/relationships" w:type="default" r:id="R15b83933bcad4f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LAILA'S KRO OG KAFÈ AS   ·   Org.nr 913 034 708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LAILA'S KRO OG KAFÈ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78cd0b5fa940ed" /><Relationship Type="http://schemas.openxmlformats.org/officeDocument/2006/relationships/footer" Target="/word/footer1.xml" Id="R15b83933bcad4f03" /></Relationships>
</file>