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b107c6476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LAILA'S KRO OG KAFÈ AS, org.nr 913 034 708,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LAILA'S KRO OG KAFÈ AS</w:t>
      </w:r>
    </w:p>
    <w:sectPr>
      <w:headerReference xmlns:r="http://schemas.openxmlformats.org/officeDocument/2006/relationships" w:type="default" r:id="Rb3bfe8b78b5a44ea"/>
      <w:footerReference xmlns:r="http://schemas.openxmlformats.org/officeDocument/2006/relationships" w:type="default" r:id="Re195c3e81b5f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LAILA'S KRO OG KAFÈ AS   ·   Org.nr 913 034 708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LAILA'S KRO OG KAFÈ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fe8b78b5a44ea" /><Relationship Type="http://schemas.openxmlformats.org/officeDocument/2006/relationships/footer" Target="/word/footer1.xml" Id="Re195c3e81b5f428a" /></Relationships>
</file>