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86ea3385cb4d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LAILA'S KRO OG KAFÈ AS</w:t>
      </w:r>
    </w:p>
    <w:sectPr>
      <w:headerReference xmlns:r="http://schemas.openxmlformats.org/officeDocument/2006/relationships" w:type="default" r:id="R1a44094ba2e34820"/>
      <w:footerReference xmlns:r="http://schemas.openxmlformats.org/officeDocument/2006/relationships" w:type="default" r:id="Rb7ae71c6e4b7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LAILA'S KRO OG KAFÈ AS   ·   Org.nr 913 034 708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LAILA'S KRO OG KAFÈ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4094ba2e34820" /><Relationship Type="http://schemas.openxmlformats.org/officeDocument/2006/relationships/footer" Target="/word/footer1.xml" Id="Rb7ae71c6e4b74123" /></Relationships>
</file>