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1812f195e4c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Julius Johannessen &amp; Sønner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Julius Johannessen &amp; Sønner A/S</w:t>
      </w:r>
    </w:p>
    <w:sectPr>
      <w:headerReference xmlns:r="http://schemas.openxmlformats.org/officeDocument/2006/relationships" w:type="default" r:id="R230a3158d1ad47bb"/>
      <w:footerReference xmlns:r="http://schemas.openxmlformats.org/officeDocument/2006/relationships" w:type="default" r:id="R0efc27a80c74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Johannessen &amp; Sønner A/S   ·   Org.nr 913 130 413   ·   c/o Henning Johannessen, Tvarabergkroken 22   ·   4045 HAFRSFJORD   ·   Tlf. 51585757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Johannessen &amp; Sønner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a3158d1ad47bb" /><Relationship Type="http://schemas.openxmlformats.org/officeDocument/2006/relationships/footer" Target="/word/footer1.xml" Id="R0efc27a80c744e83" /></Relationships>
</file>