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6bc3114a7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&amp;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&amp;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dbccaae3846bd"/>
      <w:footerReference xmlns:r="http://schemas.openxmlformats.org/officeDocument/2006/relationships" w:type="default" r:id="R5907f3a5eed0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&amp; HAUGEN AS   ·   Org.nr 913 174 054   ·   Floodmyrvegen 23   ·   3946 PORSGRUNN   ·   www.haugenhaugen.no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&amp;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dbccaae3846bd" /><Relationship Type="http://schemas.openxmlformats.org/officeDocument/2006/relationships/footer" Target="/word/footer1.xml" Id="R5907f3a5eed04c8a" /></Relationships>
</file>