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cd84803e0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ÅSGÅRDSTRAND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ÅSGÅRDSTRAND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1ce8461c64902"/>
      <w:footerReference xmlns:r="http://schemas.openxmlformats.org/officeDocument/2006/relationships" w:type="default" r:id="Rc1e3e73aae23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ÅSGÅRDSTRAND REGNSKAP AS   ·   Org.nr 913 589 513   ·   Torvet 5   ·   3179 ÅSGÅRDSTRAND   ·   Tlf. 33 08 13 81   ·   sbkarls@online.no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ÅSGÅRDSTRAND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1ce8461c64902" /><Relationship Type="http://schemas.openxmlformats.org/officeDocument/2006/relationships/footer" Target="/word/footer1.xml" Id="Rc1e3e73aae234d98" /></Relationships>
</file>